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B5" w:rsidRPr="006D20CF" w:rsidRDefault="00EF16A8" w:rsidP="00EF16A8">
      <w:pPr>
        <w:jc w:val="center"/>
        <w:rPr>
          <w:rFonts w:asciiTheme="minorEastAsia" w:hAnsiTheme="minorEastAsia" w:hint="eastAsia"/>
          <w:b/>
          <w:sz w:val="32"/>
          <w:szCs w:val="30"/>
        </w:rPr>
      </w:pPr>
      <w:r w:rsidRPr="006D20CF">
        <w:rPr>
          <w:rFonts w:asciiTheme="minorEastAsia" w:hAnsiTheme="minorEastAsia" w:hint="eastAsia"/>
          <w:b/>
          <w:sz w:val="32"/>
          <w:szCs w:val="30"/>
        </w:rPr>
        <w:t>关于闽工院综</w:t>
      </w:r>
      <w:r w:rsidRPr="006D20CF">
        <w:rPr>
          <w:rFonts w:asciiTheme="minorEastAsia" w:hAnsiTheme="minorEastAsia" w:cs="宋体" w:hint="eastAsia"/>
          <w:b/>
          <w:sz w:val="32"/>
          <w:szCs w:val="30"/>
        </w:rPr>
        <w:t>﹝</w:t>
      </w:r>
      <w:r w:rsidRPr="006D20CF">
        <w:rPr>
          <w:rFonts w:asciiTheme="minorEastAsia" w:hAnsiTheme="minorEastAsia" w:hint="eastAsia"/>
          <w:b/>
          <w:sz w:val="32"/>
          <w:szCs w:val="30"/>
        </w:rPr>
        <w:t>2018</w:t>
      </w:r>
      <w:r w:rsidRPr="006D20CF">
        <w:rPr>
          <w:rFonts w:asciiTheme="minorEastAsia" w:hAnsiTheme="minorEastAsia" w:cs="宋体" w:hint="eastAsia"/>
          <w:b/>
          <w:sz w:val="32"/>
          <w:szCs w:val="30"/>
        </w:rPr>
        <w:t>﹞</w:t>
      </w:r>
      <w:r w:rsidRPr="006D20CF">
        <w:rPr>
          <w:rFonts w:asciiTheme="minorEastAsia" w:hAnsiTheme="minorEastAsia" w:hint="eastAsia"/>
          <w:b/>
          <w:sz w:val="32"/>
          <w:szCs w:val="30"/>
        </w:rPr>
        <w:t>7号</w:t>
      </w:r>
      <w:r w:rsidRPr="006D20CF">
        <w:rPr>
          <w:rFonts w:asciiTheme="minorEastAsia" w:hAnsiTheme="minorEastAsia" w:hint="eastAsia"/>
          <w:b/>
          <w:sz w:val="32"/>
          <w:szCs w:val="30"/>
        </w:rPr>
        <w:t>文件的补充说明</w:t>
      </w:r>
    </w:p>
    <w:p w:rsidR="00EF16A8" w:rsidRDefault="00EF16A8">
      <w:pPr>
        <w:rPr>
          <w:rFonts w:ascii="仿宋_GB2312" w:eastAsia="仿宋_GB2312" w:hint="eastAsia"/>
          <w:sz w:val="30"/>
          <w:szCs w:val="30"/>
        </w:rPr>
      </w:pPr>
    </w:p>
    <w:p w:rsidR="000161B5" w:rsidRPr="00EB4606" w:rsidRDefault="000161B5">
      <w:pPr>
        <w:rPr>
          <w:rFonts w:ascii="仿宋_GB2312" w:eastAsia="仿宋_GB2312" w:hint="eastAsia"/>
          <w:sz w:val="30"/>
          <w:szCs w:val="30"/>
        </w:rPr>
      </w:pPr>
      <w:r w:rsidRPr="00EB4606">
        <w:rPr>
          <w:rFonts w:ascii="仿宋_GB2312" w:eastAsia="仿宋_GB2312" w:hint="eastAsia"/>
          <w:sz w:val="30"/>
          <w:szCs w:val="30"/>
        </w:rPr>
        <w:t>各单位：</w:t>
      </w:r>
    </w:p>
    <w:p w:rsidR="00F575E7" w:rsidRPr="00EB4606" w:rsidRDefault="00823ACB" w:rsidP="00EF16A8">
      <w:pPr>
        <w:ind w:firstLineChars="200" w:firstLine="600"/>
        <w:rPr>
          <w:rFonts w:ascii="仿宋_GB2312" w:eastAsia="仿宋_GB2312" w:hint="eastAsia"/>
          <w:color w:val="343434"/>
          <w:sz w:val="30"/>
          <w:szCs w:val="30"/>
        </w:rPr>
      </w:pPr>
      <w:r w:rsidRPr="00EB4606">
        <w:rPr>
          <w:rFonts w:ascii="仿宋_GB2312" w:eastAsia="仿宋_GB2312" w:hint="eastAsia"/>
          <w:sz w:val="30"/>
          <w:szCs w:val="30"/>
        </w:rPr>
        <w:t>《</w:t>
      </w:r>
      <w:r w:rsidR="00F575E7" w:rsidRPr="00EB4606">
        <w:rPr>
          <w:rFonts w:ascii="仿宋_GB2312" w:eastAsia="仿宋_GB2312" w:hint="eastAsia"/>
          <w:sz w:val="30"/>
          <w:szCs w:val="30"/>
        </w:rPr>
        <w:t>关于印发&lt;</w:t>
      </w:r>
      <w:r w:rsidRPr="00EB4606">
        <w:rPr>
          <w:rFonts w:ascii="仿宋_GB2312" w:eastAsia="仿宋_GB2312" w:hint="eastAsia"/>
          <w:sz w:val="30"/>
          <w:szCs w:val="30"/>
        </w:rPr>
        <w:t>福建工程学院公务</w:t>
      </w:r>
      <w:r w:rsidR="00F575E7" w:rsidRPr="00EB4606">
        <w:rPr>
          <w:rFonts w:ascii="仿宋_GB2312" w:eastAsia="仿宋_GB2312" w:hint="eastAsia"/>
          <w:sz w:val="30"/>
          <w:szCs w:val="30"/>
        </w:rPr>
        <w:t>交通暂行规定&gt;的通知</w:t>
      </w:r>
      <w:r w:rsidRPr="00EB4606">
        <w:rPr>
          <w:rFonts w:ascii="仿宋_GB2312" w:eastAsia="仿宋_GB2312" w:hint="eastAsia"/>
          <w:sz w:val="30"/>
          <w:szCs w:val="30"/>
        </w:rPr>
        <w:t>》</w:t>
      </w:r>
      <w:r w:rsidR="00F575E7" w:rsidRPr="00EB4606">
        <w:rPr>
          <w:rFonts w:ascii="仿宋_GB2312" w:eastAsia="仿宋_GB2312" w:hint="eastAsia"/>
          <w:sz w:val="30"/>
          <w:szCs w:val="30"/>
        </w:rPr>
        <w:t>（</w:t>
      </w:r>
      <w:r w:rsidR="00F575E7" w:rsidRPr="00EB4606">
        <w:rPr>
          <w:rFonts w:ascii="仿宋_GB2312" w:eastAsia="仿宋_GB2312" w:hint="eastAsia"/>
          <w:sz w:val="30"/>
          <w:szCs w:val="30"/>
        </w:rPr>
        <w:t>闽工院综</w:t>
      </w:r>
      <w:r w:rsidR="00F575E7" w:rsidRPr="00EB4606">
        <w:rPr>
          <w:rFonts w:ascii="宋体" w:eastAsia="宋体" w:hAnsi="宋体" w:cs="宋体" w:hint="eastAsia"/>
          <w:sz w:val="30"/>
          <w:szCs w:val="30"/>
        </w:rPr>
        <w:t>﹝</w:t>
      </w:r>
      <w:r w:rsidR="00F575E7" w:rsidRPr="00EB4606">
        <w:rPr>
          <w:rFonts w:ascii="仿宋_GB2312" w:eastAsia="仿宋_GB2312" w:hint="eastAsia"/>
          <w:sz w:val="30"/>
          <w:szCs w:val="30"/>
        </w:rPr>
        <w:t>2018</w:t>
      </w:r>
      <w:r w:rsidR="00F575E7" w:rsidRPr="00EB4606">
        <w:rPr>
          <w:rFonts w:ascii="宋体" w:eastAsia="宋体" w:hAnsi="宋体" w:cs="宋体" w:hint="eastAsia"/>
          <w:sz w:val="30"/>
          <w:szCs w:val="30"/>
        </w:rPr>
        <w:t>﹞</w:t>
      </w:r>
      <w:r w:rsidR="00F575E7" w:rsidRPr="00EB4606">
        <w:rPr>
          <w:rFonts w:ascii="仿宋_GB2312" w:eastAsia="仿宋_GB2312" w:hint="eastAsia"/>
          <w:sz w:val="30"/>
          <w:szCs w:val="30"/>
        </w:rPr>
        <w:t>7号</w:t>
      </w:r>
      <w:r w:rsidR="00F575E7" w:rsidRPr="00EB4606">
        <w:rPr>
          <w:rFonts w:ascii="仿宋_GB2312" w:eastAsia="仿宋_GB2312" w:hint="eastAsia"/>
          <w:sz w:val="30"/>
          <w:szCs w:val="30"/>
        </w:rPr>
        <w:t>）</w:t>
      </w:r>
      <w:r w:rsidR="00151EA1" w:rsidRPr="00EB4606">
        <w:rPr>
          <w:rFonts w:ascii="仿宋_GB2312" w:eastAsia="仿宋_GB2312" w:hint="eastAsia"/>
          <w:sz w:val="30"/>
          <w:szCs w:val="30"/>
        </w:rPr>
        <w:t>文件</w:t>
      </w:r>
      <w:r w:rsidR="00F575E7" w:rsidRPr="00EB4606">
        <w:rPr>
          <w:rFonts w:ascii="仿宋_GB2312" w:eastAsia="仿宋_GB2312" w:hint="eastAsia"/>
          <w:sz w:val="30"/>
          <w:szCs w:val="30"/>
        </w:rPr>
        <w:t>颁布实施以来，各单位提出</w:t>
      </w:r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一些操作中应进一步明确的问题</w:t>
      </w:r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。经研究，现对《</w:t>
      </w:r>
      <w:r w:rsidR="00F575E7" w:rsidRPr="00EB4606">
        <w:rPr>
          <w:rFonts w:ascii="仿宋_GB2312" w:eastAsia="仿宋_GB2312" w:hint="eastAsia"/>
          <w:sz w:val="30"/>
          <w:szCs w:val="30"/>
        </w:rPr>
        <w:t>福建工程学院公务交通暂行规定</w:t>
      </w:r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》</w:t>
      </w:r>
      <w:r w:rsidR="00EB4606" w:rsidRPr="00EB4606">
        <w:rPr>
          <w:rFonts w:ascii="仿宋_GB2312" w:eastAsia="仿宋_GB2312" w:hint="eastAsia"/>
          <w:color w:val="343434"/>
          <w:sz w:val="30"/>
          <w:szCs w:val="30"/>
        </w:rPr>
        <w:t>相关条款</w:t>
      </w:r>
      <w:proofErr w:type="gramStart"/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作出</w:t>
      </w:r>
      <w:proofErr w:type="gramEnd"/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以下补充说明，</w:t>
      </w:r>
      <w:r w:rsidR="00EB4606" w:rsidRPr="00EB4606">
        <w:rPr>
          <w:rFonts w:ascii="仿宋_GB2312" w:eastAsia="仿宋_GB2312" w:hint="eastAsia"/>
          <w:color w:val="343434"/>
          <w:sz w:val="30"/>
          <w:szCs w:val="30"/>
        </w:rPr>
        <w:t>现印发给你们，</w:t>
      </w:r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请</w:t>
      </w:r>
      <w:r w:rsidR="00F575E7" w:rsidRPr="00EB4606">
        <w:rPr>
          <w:rFonts w:ascii="仿宋_GB2312" w:eastAsia="仿宋_GB2312" w:hint="eastAsia"/>
          <w:color w:val="343434"/>
          <w:sz w:val="30"/>
          <w:szCs w:val="30"/>
        </w:rPr>
        <w:t>在实际工作中认真贯彻执行。</w:t>
      </w:r>
    </w:p>
    <w:p w:rsidR="002D32C4" w:rsidRPr="00EB4606" w:rsidRDefault="00501912" w:rsidP="00EF16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B4606">
        <w:rPr>
          <w:rFonts w:ascii="仿宋_GB2312" w:eastAsia="仿宋_GB2312" w:hint="eastAsia"/>
          <w:sz w:val="30"/>
          <w:szCs w:val="30"/>
        </w:rPr>
        <w:t>一</w:t>
      </w:r>
      <w:r w:rsidR="00EF16A8">
        <w:rPr>
          <w:rFonts w:ascii="仿宋_GB2312" w:eastAsia="仿宋_GB2312" w:hint="eastAsia"/>
          <w:sz w:val="30"/>
          <w:szCs w:val="30"/>
        </w:rPr>
        <w:t>、</w:t>
      </w:r>
      <w:r w:rsidRPr="00EB4606">
        <w:rPr>
          <w:rFonts w:ascii="仿宋_GB2312" w:eastAsia="仿宋_GB2312" w:hint="eastAsia"/>
          <w:sz w:val="30"/>
          <w:szCs w:val="30"/>
        </w:rPr>
        <w:t>第四条“……在特殊紧急情况下，可以搭乘出租车”，改为“</w:t>
      </w:r>
      <w:r w:rsidR="004060FC">
        <w:rPr>
          <w:rFonts w:ascii="仿宋_GB2312" w:eastAsia="仿宋_GB2312" w:hint="eastAsia"/>
          <w:sz w:val="30"/>
          <w:szCs w:val="30"/>
        </w:rPr>
        <w:t>确因工作需要，经</w:t>
      </w:r>
      <w:r w:rsidRPr="00EB4606">
        <w:rPr>
          <w:rFonts w:ascii="仿宋_GB2312" w:eastAsia="仿宋_GB2312" w:hint="eastAsia"/>
          <w:sz w:val="30"/>
          <w:szCs w:val="30"/>
        </w:rPr>
        <w:t>二级单位负责人同意后，可搭乘出租车”。</w:t>
      </w:r>
    </w:p>
    <w:p w:rsidR="00501912" w:rsidRPr="00EB4606" w:rsidRDefault="00EF16A8" w:rsidP="00EF16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501912" w:rsidRPr="00EB4606">
        <w:rPr>
          <w:rFonts w:ascii="仿宋_GB2312" w:eastAsia="仿宋_GB2312" w:hint="eastAsia"/>
          <w:sz w:val="30"/>
          <w:szCs w:val="30"/>
        </w:rPr>
        <w:t>第六条“</w:t>
      </w:r>
      <w:r w:rsidR="00151EA1" w:rsidRPr="00EB4606">
        <w:rPr>
          <w:rFonts w:ascii="仿宋_GB2312" w:eastAsia="仿宋_GB2312" w:hint="eastAsia"/>
          <w:sz w:val="30"/>
          <w:szCs w:val="30"/>
        </w:rPr>
        <w:t>……</w:t>
      </w:r>
      <w:r w:rsidR="006F78D6" w:rsidRPr="00EB4606">
        <w:rPr>
          <w:rFonts w:ascii="仿宋_GB2312" w:eastAsia="仿宋_GB2312" w:hint="eastAsia"/>
          <w:sz w:val="30"/>
          <w:szCs w:val="30"/>
        </w:rPr>
        <w:t>使用学校公务车辆或租赁社会车辆的工作事项</w:t>
      </w:r>
      <w:r w:rsidR="00501912" w:rsidRPr="00EB4606">
        <w:rPr>
          <w:rFonts w:ascii="仿宋_GB2312" w:eastAsia="仿宋_GB2312" w:hint="eastAsia"/>
          <w:sz w:val="30"/>
          <w:szCs w:val="30"/>
        </w:rPr>
        <w:t>”</w:t>
      </w:r>
      <w:r w:rsidR="006F78D6" w:rsidRPr="00EB4606">
        <w:rPr>
          <w:rFonts w:ascii="仿宋_GB2312" w:eastAsia="仿宋_GB2312" w:hint="eastAsia"/>
          <w:sz w:val="30"/>
          <w:szCs w:val="30"/>
        </w:rPr>
        <w:t>，增加一条“正常公务用车”。</w:t>
      </w:r>
    </w:p>
    <w:p w:rsidR="006F78D6" w:rsidRDefault="00EF16A8" w:rsidP="00EF16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6F78D6" w:rsidRPr="00EB4606">
        <w:rPr>
          <w:rFonts w:ascii="仿宋_GB2312" w:eastAsia="仿宋_GB2312" w:hint="eastAsia"/>
          <w:sz w:val="30"/>
          <w:szCs w:val="30"/>
        </w:rPr>
        <w:t>第八条“所有公务出行都必须</w:t>
      </w:r>
      <w:bookmarkStart w:id="0" w:name="_GoBack"/>
      <w:bookmarkEnd w:id="0"/>
      <w:r w:rsidR="006F78D6" w:rsidRPr="00EB4606">
        <w:rPr>
          <w:rFonts w:ascii="仿宋_GB2312" w:eastAsia="仿宋_GB2312" w:hint="eastAsia"/>
          <w:sz w:val="30"/>
          <w:szCs w:val="30"/>
        </w:rPr>
        <w:t>填报《福建工程学院公务用车申请表》”</w:t>
      </w:r>
      <w:r w:rsidR="000161B5" w:rsidRPr="00EB4606">
        <w:rPr>
          <w:rFonts w:ascii="仿宋_GB2312" w:eastAsia="仿宋_GB2312" w:hint="eastAsia"/>
          <w:sz w:val="30"/>
          <w:szCs w:val="30"/>
        </w:rPr>
        <w:t>中的“公务出行”</w:t>
      </w:r>
      <w:r w:rsidR="00151EA1" w:rsidRPr="00EB4606">
        <w:rPr>
          <w:rFonts w:ascii="仿宋_GB2312" w:eastAsia="仿宋_GB2312" w:hint="eastAsia"/>
          <w:sz w:val="30"/>
          <w:szCs w:val="30"/>
        </w:rPr>
        <w:t>，</w:t>
      </w:r>
      <w:r w:rsidR="000161B5" w:rsidRPr="00EB4606">
        <w:rPr>
          <w:rFonts w:ascii="仿宋_GB2312" w:eastAsia="仿宋_GB2312" w:hint="eastAsia"/>
          <w:sz w:val="30"/>
          <w:szCs w:val="30"/>
        </w:rPr>
        <w:t>指由后勤管理处交通服务中心派车或向社会租赁车辆的公务出行。</w:t>
      </w:r>
    </w:p>
    <w:p w:rsidR="00EF16A8" w:rsidRDefault="00EF16A8" w:rsidP="00EF16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F16A8" w:rsidRPr="00EB4606" w:rsidRDefault="00EF16A8" w:rsidP="00EF16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F16A8" w:rsidRPr="00EF16A8" w:rsidRDefault="00EF16A8" w:rsidP="00EF16A8">
      <w:pPr>
        <w:ind w:right="150" w:firstLineChars="200" w:firstLine="600"/>
        <w:jc w:val="right"/>
        <w:rPr>
          <w:rFonts w:ascii="仿宋_GB2312" w:eastAsia="仿宋_GB2312" w:hint="eastAsia"/>
          <w:sz w:val="30"/>
          <w:szCs w:val="30"/>
        </w:rPr>
      </w:pPr>
      <w:r w:rsidRPr="00EF16A8">
        <w:rPr>
          <w:rFonts w:ascii="仿宋_GB2312" w:eastAsia="仿宋_GB2312" w:hint="eastAsia"/>
          <w:sz w:val="30"/>
          <w:szCs w:val="30"/>
        </w:rPr>
        <w:t>福建工程学院</w:t>
      </w:r>
    </w:p>
    <w:p w:rsidR="00EF16A8" w:rsidRPr="00EF16A8" w:rsidRDefault="00EF16A8" w:rsidP="00EF16A8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 w:rsidRPr="00EF16A8">
        <w:rPr>
          <w:rFonts w:ascii="仿宋_GB2312" w:eastAsia="仿宋_GB2312" w:hint="eastAsia"/>
          <w:sz w:val="30"/>
          <w:szCs w:val="30"/>
        </w:rPr>
        <w:t>2018年5月21日</w:t>
      </w:r>
    </w:p>
    <w:sectPr w:rsidR="00EF16A8" w:rsidRPr="00EF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12" w:rsidRDefault="00501912" w:rsidP="00501912">
      <w:r>
        <w:separator/>
      </w:r>
    </w:p>
  </w:endnote>
  <w:endnote w:type="continuationSeparator" w:id="0">
    <w:p w:rsidR="00501912" w:rsidRDefault="00501912" w:rsidP="0050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12" w:rsidRDefault="00501912" w:rsidP="00501912">
      <w:r>
        <w:separator/>
      </w:r>
    </w:p>
  </w:footnote>
  <w:footnote w:type="continuationSeparator" w:id="0">
    <w:p w:rsidR="00501912" w:rsidRDefault="00501912" w:rsidP="0050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0"/>
    <w:rsid w:val="00000005"/>
    <w:rsid w:val="00001049"/>
    <w:rsid w:val="00001C61"/>
    <w:rsid w:val="00003C54"/>
    <w:rsid w:val="00010E8F"/>
    <w:rsid w:val="00011E50"/>
    <w:rsid w:val="00012F74"/>
    <w:rsid w:val="000161B5"/>
    <w:rsid w:val="000162CE"/>
    <w:rsid w:val="00023849"/>
    <w:rsid w:val="000276E0"/>
    <w:rsid w:val="00035F00"/>
    <w:rsid w:val="00044E8B"/>
    <w:rsid w:val="000506BF"/>
    <w:rsid w:val="00065AF6"/>
    <w:rsid w:val="00066C3E"/>
    <w:rsid w:val="00072DEB"/>
    <w:rsid w:val="000922B8"/>
    <w:rsid w:val="000A4303"/>
    <w:rsid w:val="000A4458"/>
    <w:rsid w:val="000D1678"/>
    <w:rsid w:val="000F6B9F"/>
    <w:rsid w:val="00111528"/>
    <w:rsid w:val="001156EE"/>
    <w:rsid w:val="001168A9"/>
    <w:rsid w:val="00117A92"/>
    <w:rsid w:val="001262B6"/>
    <w:rsid w:val="00151716"/>
    <w:rsid w:val="00151EA1"/>
    <w:rsid w:val="00156E58"/>
    <w:rsid w:val="00173E36"/>
    <w:rsid w:val="00182EC0"/>
    <w:rsid w:val="00193C1F"/>
    <w:rsid w:val="001948D9"/>
    <w:rsid w:val="001A1E50"/>
    <w:rsid w:val="001B29E6"/>
    <w:rsid w:val="001B716F"/>
    <w:rsid w:val="001D1B74"/>
    <w:rsid w:val="001D4083"/>
    <w:rsid w:val="001D59B4"/>
    <w:rsid w:val="001F3BA2"/>
    <w:rsid w:val="00217FC2"/>
    <w:rsid w:val="00224575"/>
    <w:rsid w:val="002256B0"/>
    <w:rsid w:val="002271B4"/>
    <w:rsid w:val="0024055D"/>
    <w:rsid w:val="00266B6A"/>
    <w:rsid w:val="00267BC7"/>
    <w:rsid w:val="0027779A"/>
    <w:rsid w:val="00287447"/>
    <w:rsid w:val="00292DDD"/>
    <w:rsid w:val="002A5FC9"/>
    <w:rsid w:val="002B0952"/>
    <w:rsid w:val="002B37E8"/>
    <w:rsid w:val="002D32C4"/>
    <w:rsid w:val="002E2C2F"/>
    <w:rsid w:val="002E5F35"/>
    <w:rsid w:val="002E714B"/>
    <w:rsid w:val="002E71A6"/>
    <w:rsid w:val="002E7806"/>
    <w:rsid w:val="002F1B6D"/>
    <w:rsid w:val="00303B2B"/>
    <w:rsid w:val="00307B23"/>
    <w:rsid w:val="00310800"/>
    <w:rsid w:val="00312754"/>
    <w:rsid w:val="0031549A"/>
    <w:rsid w:val="00323CA7"/>
    <w:rsid w:val="00326DFC"/>
    <w:rsid w:val="00335736"/>
    <w:rsid w:val="00341A34"/>
    <w:rsid w:val="00343B78"/>
    <w:rsid w:val="003448FD"/>
    <w:rsid w:val="0035670B"/>
    <w:rsid w:val="00356B0D"/>
    <w:rsid w:val="0039307C"/>
    <w:rsid w:val="003A4473"/>
    <w:rsid w:val="003A6445"/>
    <w:rsid w:val="003B654C"/>
    <w:rsid w:val="003D7073"/>
    <w:rsid w:val="003E4623"/>
    <w:rsid w:val="003F47A5"/>
    <w:rsid w:val="003F54AC"/>
    <w:rsid w:val="004052F8"/>
    <w:rsid w:val="00405E7A"/>
    <w:rsid w:val="00405F8A"/>
    <w:rsid w:val="004060FC"/>
    <w:rsid w:val="0043510F"/>
    <w:rsid w:val="00435339"/>
    <w:rsid w:val="004461C4"/>
    <w:rsid w:val="00465C19"/>
    <w:rsid w:val="004725AC"/>
    <w:rsid w:val="00480B8E"/>
    <w:rsid w:val="00485D34"/>
    <w:rsid w:val="00492A6D"/>
    <w:rsid w:val="0049360E"/>
    <w:rsid w:val="004A779B"/>
    <w:rsid w:val="004B3794"/>
    <w:rsid w:val="004C428C"/>
    <w:rsid w:val="004C7300"/>
    <w:rsid w:val="004C7D48"/>
    <w:rsid w:val="004F7E55"/>
    <w:rsid w:val="00501114"/>
    <w:rsid w:val="00501912"/>
    <w:rsid w:val="00513908"/>
    <w:rsid w:val="00516F03"/>
    <w:rsid w:val="00517EC0"/>
    <w:rsid w:val="005324A5"/>
    <w:rsid w:val="00537AAA"/>
    <w:rsid w:val="00540F25"/>
    <w:rsid w:val="00542435"/>
    <w:rsid w:val="005473F6"/>
    <w:rsid w:val="00551BFD"/>
    <w:rsid w:val="00554139"/>
    <w:rsid w:val="005703B1"/>
    <w:rsid w:val="00571F43"/>
    <w:rsid w:val="00577552"/>
    <w:rsid w:val="0058401D"/>
    <w:rsid w:val="00587C43"/>
    <w:rsid w:val="005A567C"/>
    <w:rsid w:val="005B4325"/>
    <w:rsid w:val="005B4D3B"/>
    <w:rsid w:val="005C7742"/>
    <w:rsid w:val="005D299C"/>
    <w:rsid w:val="005D344A"/>
    <w:rsid w:val="005D7AEB"/>
    <w:rsid w:val="005E7752"/>
    <w:rsid w:val="005F0112"/>
    <w:rsid w:val="005F7D61"/>
    <w:rsid w:val="006029C9"/>
    <w:rsid w:val="00615058"/>
    <w:rsid w:val="00621C2D"/>
    <w:rsid w:val="0062278B"/>
    <w:rsid w:val="00631D8D"/>
    <w:rsid w:val="00632703"/>
    <w:rsid w:val="00635A47"/>
    <w:rsid w:val="00635E08"/>
    <w:rsid w:val="00656855"/>
    <w:rsid w:val="00670031"/>
    <w:rsid w:val="00674983"/>
    <w:rsid w:val="00675A7D"/>
    <w:rsid w:val="006C2ED7"/>
    <w:rsid w:val="006C4078"/>
    <w:rsid w:val="006C4950"/>
    <w:rsid w:val="006D20CF"/>
    <w:rsid w:val="006E1068"/>
    <w:rsid w:val="006E28B9"/>
    <w:rsid w:val="006F78D6"/>
    <w:rsid w:val="00702992"/>
    <w:rsid w:val="00703935"/>
    <w:rsid w:val="0071621C"/>
    <w:rsid w:val="00716D00"/>
    <w:rsid w:val="00717EDD"/>
    <w:rsid w:val="007321B0"/>
    <w:rsid w:val="00735322"/>
    <w:rsid w:val="0073587E"/>
    <w:rsid w:val="00737C9D"/>
    <w:rsid w:val="00742FF1"/>
    <w:rsid w:val="0074401E"/>
    <w:rsid w:val="00746E50"/>
    <w:rsid w:val="00781E85"/>
    <w:rsid w:val="007A47E9"/>
    <w:rsid w:val="007A4E12"/>
    <w:rsid w:val="007C166F"/>
    <w:rsid w:val="007E37C4"/>
    <w:rsid w:val="00803C11"/>
    <w:rsid w:val="00805FEA"/>
    <w:rsid w:val="00807CB7"/>
    <w:rsid w:val="00815111"/>
    <w:rsid w:val="00815F59"/>
    <w:rsid w:val="00817021"/>
    <w:rsid w:val="00823ACB"/>
    <w:rsid w:val="00833549"/>
    <w:rsid w:val="0083625B"/>
    <w:rsid w:val="00872E18"/>
    <w:rsid w:val="008751EE"/>
    <w:rsid w:val="00885163"/>
    <w:rsid w:val="008A02C1"/>
    <w:rsid w:val="008A2642"/>
    <w:rsid w:val="008A68A3"/>
    <w:rsid w:val="008B750A"/>
    <w:rsid w:val="008C23C1"/>
    <w:rsid w:val="008C3BAC"/>
    <w:rsid w:val="008E4552"/>
    <w:rsid w:val="008E6079"/>
    <w:rsid w:val="009013E7"/>
    <w:rsid w:val="009141A3"/>
    <w:rsid w:val="00924517"/>
    <w:rsid w:val="009269E6"/>
    <w:rsid w:val="00926FEA"/>
    <w:rsid w:val="009276E4"/>
    <w:rsid w:val="0093499B"/>
    <w:rsid w:val="00980859"/>
    <w:rsid w:val="00982DD0"/>
    <w:rsid w:val="009905F6"/>
    <w:rsid w:val="009B05C7"/>
    <w:rsid w:val="009B07EA"/>
    <w:rsid w:val="009B27EB"/>
    <w:rsid w:val="009B67C2"/>
    <w:rsid w:val="009F7891"/>
    <w:rsid w:val="00A02641"/>
    <w:rsid w:val="00A06BE7"/>
    <w:rsid w:val="00A077FD"/>
    <w:rsid w:val="00A11819"/>
    <w:rsid w:val="00A14733"/>
    <w:rsid w:val="00A20FF0"/>
    <w:rsid w:val="00A34AF5"/>
    <w:rsid w:val="00A507C2"/>
    <w:rsid w:val="00A5512C"/>
    <w:rsid w:val="00A557B6"/>
    <w:rsid w:val="00A814E2"/>
    <w:rsid w:val="00A86597"/>
    <w:rsid w:val="00A8693F"/>
    <w:rsid w:val="00A945ED"/>
    <w:rsid w:val="00AB7117"/>
    <w:rsid w:val="00AC7384"/>
    <w:rsid w:val="00AE43DC"/>
    <w:rsid w:val="00AF5A05"/>
    <w:rsid w:val="00AF75C3"/>
    <w:rsid w:val="00B0374E"/>
    <w:rsid w:val="00B10317"/>
    <w:rsid w:val="00B14D92"/>
    <w:rsid w:val="00B15C91"/>
    <w:rsid w:val="00B17E86"/>
    <w:rsid w:val="00B3574C"/>
    <w:rsid w:val="00B41C8A"/>
    <w:rsid w:val="00B4447D"/>
    <w:rsid w:val="00B661F9"/>
    <w:rsid w:val="00B76211"/>
    <w:rsid w:val="00BA4F40"/>
    <w:rsid w:val="00BB2313"/>
    <w:rsid w:val="00BB502B"/>
    <w:rsid w:val="00BB54C8"/>
    <w:rsid w:val="00BC17AD"/>
    <w:rsid w:val="00BD6D4B"/>
    <w:rsid w:val="00BE3220"/>
    <w:rsid w:val="00BF0098"/>
    <w:rsid w:val="00BF1B86"/>
    <w:rsid w:val="00BF50CE"/>
    <w:rsid w:val="00C11D32"/>
    <w:rsid w:val="00C157AD"/>
    <w:rsid w:val="00C16F9C"/>
    <w:rsid w:val="00C2623C"/>
    <w:rsid w:val="00C40768"/>
    <w:rsid w:val="00C53FA3"/>
    <w:rsid w:val="00C636D8"/>
    <w:rsid w:val="00C84057"/>
    <w:rsid w:val="00C86407"/>
    <w:rsid w:val="00C879CC"/>
    <w:rsid w:val="00C91D16"/>
    <w:rsid w:val="00CA4C30"/>
    <w:rsid w:val="00CB64E7"/>
    <w:rsid w:val="00CC1BE5"/>
    <w:rsid w:val="00CC6AF5"/>
    <w:rsid w:val="00CD141A"/>
    <w:rsid w:val="00CD1DBD"/>
    <w:rsid w:val="00CE2B3C"/>
    <w:rsid w:val="00CE2EEE"/>
    <w:rsid w:val="00CE6B70"/>
    <w:rsid w:val="00CE6D3D"/>
    <w:rsid w:val="00D002A0"/>
    <w:rsid w:val="00D037D8"/>
    <w:rsid w:val="00D04857"/>
    <w:rsid w:val="00D056F1"/>
    <w:rsid w:val="00D17B29"/>
    <w:rsid w:val="00D26A87"/>
    <w:rsid w:val="00D30839"/>
    <w:rsid w:val="00D458D9"/>
    <w:rsid w:val="00D52E1C"/>
    <w:rsid w:val="00D642CC"/>
    <w:rsid w:val="00D93144"/>
    <w:rsid w:val="00D9557F"/>
    <w:rsid w:val="00D95F19"/>
    <w:rsid w:val="00DC09F9"/>
    <w:rsid w:val="00DC5BC4"/>
    <w:rsid w:val="00DC662B"/>
    <w:rsid w:val="00DC7F8B"/>
    <w:rsid w:val="00DE255C"/>
    <w:rsid w:val="00DF4450"/>
    <w:rsid w:val="00E07B4B"/>
    <w:rsid w:val="00E07BF4"/>
    <w:rsid w:val="00E10FCB"/>
    <w:rsid w:val="00E24AC4"/>
    <w:rsid w:val="00E4517E"/>
    <w:rsid w:val="00E453A6"/>
    <w:rsid w:val="00E507E9"/>
    <w:rsid w:val="00E564D3"/>
    <w:rsid w:val="00E75875"/>
    <w:rsid w:val="00E806BE"/>
    <w:rsid w:val="00E9500C"/>
    <w:rsid w:val="00E9597C"/>
    <w:rsid w:val="00EA5FDB"/>
    <w:rsid w:val="00EB4606"/>
    <w:rsid w:val="00EB72D7"/>
    <w:rsid w:val="00EC2B42"/>
    <w:rsid w:val="00ED2F8D"/>
    <w:rsid w:val="00EE30E6"/>
    <w:rsid w:val="00EE3B3A"/>
    <w:rsid w:val="00EF16A8"/>
    <w:rsid w:val="00EF5930"/>
    <w:rsid w:val="00F03366"/>
    <w:rsid w:val="00F2090A"/>
    <w:rsid w:val="00F209FF"/>
    <w:rsid w:val="00F303CA"/>
    <w:rsid w:val="00F339D0"/>
    <w:rsid w:val="00F44AEE"/>
    <w:rsid w:val="00F4630A"/>
    <w:rsid w:val="00F54962"/>
    <w:rsid w:val="00F56ECB"/>
    <w:rsid w:val="00F575E7"/>
    <w:rsid w:val="00F63E66"/>
    <w:rsid w:val="00F7473B"/>
    <w:rsid w:val="00F747AC"/>
    <w:rsid w:val="00F86B88"/>
    <w:rsid w:val="00F910E1"/>
    <w:rsid w:val="00F91740"/>
    <w:rsid w:val="00FB7D8A"/>
    <w:rsid w:val="00FC2721"/>
    <w:rsid w:val="00FC6738"/>
    <w:rsid w:val="00FD5E88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912"/>
    <w:rPr>
      <w:sz w:val="18"/>
      <w:szCs w:val="18"/>
    </w:rPr>
  </w:style>
  <w:style w:type="paragraph" w:styleId="a5">
    <w:name w:val="List Paragraph"/>
    <w:basedOn w:val="a"/>
    <w:uiPriority w:val="34"/>
    <w:qFormat/>
    <w:rsid w:val="005019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912"/>
    <w:rPr>
      <w:sz w:val="18"/>
      <w:szCs w:val="18"/>
    </w:rPr>
  </w:style>
  <w:style w:type="paragraph" w:styleId="a5">
    <w:name w:val="List Paragraph"/>
    <w:basedOn w:val="a"/>
    <w:uiPriority w:val="34"/>
    <w:qFormat/>
    <w:rsid w:val="005019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郑广贵(19811054)</dc:creator>
  <cp:keywords/>
  <dc:description/>
  <cp:lastModifiedBy>郑广贵(19811054)</cp:lastModifiedBy>
  <cp:revision>7</cp:revision>
  <dcterms:created xsi:type="dcterms:W3CDTF">2018-05-21T00:22:00Z</dcterms:created>
  <dcterms:modified xsi:type="dcterms:W3CDTF">2018-05-21T00:57:00Z</dcterms:modified>
</cp:coreProperties>
</file>